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64034" w14:textId="6541B154" w:rsidR="00DF62A4" w:rsidRPr="00B31E57" w:rsidRDefault="00B31E57" w:rsidP="00597A72">
      <w:pPr>
        <w:jc w:val="center"/>
        <w:rPr>
          <w:b/>
          <w:bCs/>
          <w:i/>
          <w:iCs/>
          <w:sz w:val="32"/>
          <w:u w:val="single"/>
        </w:rPr>
      </w:pPr>
      <w:r>
        <w:rPr>
          <w:b/>
          <w:bCs/>
          <w:i/>
          <w:iCs/>
          <w:sz w:val="32"/>
          <w:u w:val="single"/>
        </w:rPr>
        <w:t xml:space="preserve">Szkolny konkurs wiedzy   </w:t>
      </w:r>
      <w:proofErr w:type="spellStart"/>
      <w:r w:rsidRPr="00B31E57">
        <w:rPr>
          <w:b/>
          <w:bCs/>
          <w:i/>
          <w:iCs/>
          <w:sz w:val="48"/>
          <w:u w:val="single"/>
        </w:rPr>
        <w:t>I</w:t>
      </w:r>
      <w:r>
        <w:rPr>
          <w:b/>
          <w:bCs/>
          <w:i/>
          <w:iCs/>
          <w:sz w:val="32"/>
          <w:u w:val="single"/>
        </w:rPr>
        <w:t>nformatyczno</w:t>
      </w:r>
      <w:proofErr w:type="spellEnd"/>
      <w:r>
        <w:rPr>
          <w:b/>
          <w:bCs/>
          <w:i/>
          <w:iCs/>
          <w:sz w:val="32"/>
          <w:u w:val="single"/>
        </w:rPr>
        <w:t xml:space="preserve">  –  </w:t>
      </w:r>
      <w:r w:rsidRPr="00B31E57">
        <w:rPr>
          <w:b/>
          <w:bCs/>
          <w:i/>
          <w:iCs/>
          <w:sz w:val="48"/>
          <w:u w:val="single"/>
        </w:rPr>
        <w:t>P</w:t>
      </w:r>
      <w:r w:rsidR="00597A72" w:rsidRPr="00B31E57">
        <w:rPr>
          <w:b/>
          <w:bCs/>
          <w:i/>
          <w:iCs/>
          <w:sz w:val="32"/>
          <w:u w:val="single"/>
        </w:rPr>
        <w:t>rogramistycznej</w:t>
      </w:r>
    </w:p>
    <w:p w14:paraId="73D994F5" w14:textId="77777777" w:rsidR="00A924ED" w:rsidRPr="009935D1" w:rsidRDefault="00A924ED" w:rsidP="00597A72">
      <w:pPr>
        <w:jc w:val="center"/>
        <w:rPr>
          <w:b/>
          <w:bCs/>
          <w:i/>
          <w:iCs/>
          <w:u w:val="single"/>
        </w:rPr>
      </w:pPr>
    </w:p>
    <w:p w14:paraId="11A920A3" w14:textId="7D345E35" w:rsidR="00597A72" w:rsidRDefault="00597A72" w:rsidP="00A924ED">
      <w:r>
        <w:t>- dot</w:t>
      </w:r>
      <w:r w:rsidR="00A924ED">
        <w:t xml:space="preserve">yczy </w:t>
      </w:r>
      <w:r>
        <w:t xml:space="preserve"> klas:</w:t>
      </w:r>
      <w:bookmarkStart w:id="0" w:name="_Hlk147936457"/>
      <w:r w:rsidR="000E3DB2">
        <w:t xml:space="preserve">  </w:t>
      </w:r>
      <w:r w:rsidR="00A924ED">
        <w:br/>
      </w:r>
      <w:r>
        <w:t>2bi</w:t>
      </w:r>
      <w:r w:rsidR="00A924ED">
        <w:t xml:space="preserve"> (część informatyczna</w:t>
      </w:r>
      <w:r w:rsidR="000E3DB2">
        <w:t xml:space="preserve"> klasy)</w:t>
      </w:r>
      <w:r>
        <w:t>, 2i, 2pa,</w:t>
      </w:r>
      <w:r w:rsidR="000E3DB2">
        <w:t xml:space="preserve"> </w:t>
      </w:r>
      <w:r>
        <w:t>2pb,</w:t>
      </w:r>
      <w:r w:rsidR="000E3DB2">
        <w:t xml:space="preserve"> </w:t>
      </w:r>
      <w:r>
        <w:t>3ia, 3pa,</w:t>
      </w:r>
      <w:r w:rsidR="000E3DB2">
        <w:t xml:space="preserve"> </w:t>
      </w:r>
      <w:r>
        <w:t>3pb, 3pi,</w:t>
      </w:r>
      <w:r w:rsidR="000E3DB2">
        <w:t xml:space="preserve"> </w:t>
      </w:r>
      <w:r>
        <w:t>4ia,</w:t>
      </w:r>
      <w:r w:rsidR="000E3DB2">
        <w:t xml:space="preserve"> </w:t>
      </w:r>
      <w:r>
        <w:t>4ib,</w:t>
      </w:r>
      <w:r w:rsidR="000E3DB2">
        <w:t xml:space="preserve"> </w:t>
      </w:r>
      <w:r>
        <w:t>4io</w:t>
      </w:r>
      <w:r w:rsidR="000E3DB2">
        <w:t xml:space="preserve"> (</w:t>
      </w:r>
      <w:r w:rsidR="00A924ED">
        <w:t>część informatyczna</w:t>
      </w:r>
      <w:r w:rsidR="000E3DB2">
        <w:t xml:space="preserve"> klasy)</w:t>
      </w:r>
      <w:r>
        <w:t xml:space="preserve"> </w:t>
      </w:r>
      <w:bookmarkEnd w:id="0"/>
    </w:p>
    <w:p w14:paraId="5D0F03F9" w14:textId="77777777" w:rsidR="00A924ED" w:rsidRDefault="00A924ED" w:rsidP="00A924ED"/>
    <w:p w14:paraId="6D594E24" w14:textId="36EAC37E" w:rsidR="00597A72" w:rsidRDefault="00E36319" w:rsidP="008F6BA8">
      <w:pPr>
        <w:jc w:val="center"/>
        <w:rPr>
          <w:b/>
          <w:bCs/>
          <w:sz w:val="32"/>
          <w:szCs w:val="32"/>
        </w:rPr>
      </w:pPr>
      <w:r>
        <w:t xml:space="preserve">NAZWA : </w:t>
      </w:r>
      <w:r w:rsidR="00F62E9E">
        <w:t xml:space="preserve">  </w:t>
      </w:r>
      <w:bookmarkStart w:id="1" w:name="_GoBack"/>
      <w:bookmarkEnd w:id="1"/>
      <w:r w:rsidRPr="00B31E57">
        <w:rPr>
          <w:b/>
          <w:bCs/>
          <w:sz w:val="52"/>
          <w:szCs w:val="32"/>
        </w:rPr>
        <w:t>I</w:t>
      </w:r>
      <w:r w:rsidRPr="009935D1">
        <w:rPr>
          <w:b/>
          <w:bCs/>
          <w:sz w:val="32"/>
          <w:szCs w:val="32"/>
        </w:rPr>
        <w:t xml:space="preserve">NFORMATYCZNE </w:t>
      </w:r>
      <w:r w:rsidRPr="00B31E57">
        <w:rPr>
          <w:b/>
          <w:bCs/>
          <w:sz w:val="48"/>
          <w:szCs w:val="32"/>
        </w:rPr>
        <w:t>P</w:t>
      </w:r>
      <w:r w:rsidRPr="009935D1">
        <w:rPr>
          <w:b/>
          <w:bCs/>
          <w:sz w:val="32"/>
          <w:szCs w:val="32"/>
        </w:rPr>
        <w:t>OTYCZKI</w:t>
      </w:r>
    </w:p>
    <w:p w14:paraId="54C9AD09" w14:textId="77777777" w:rsidR="00A924ED" w:rsidRPr="009935D1" w:rsidRDefault="00A924ED" w:rsidP="008F6BA8">
      <w:pPr>
        <w:jc w:val="center"/>
        <w:rPr>
          <w:sz w:val="32"/>
          <w:szCs w:val="32"/>
        </w:rPr>
      </w:pPr>
    </w:p>
    <w:p w14:paraId="18123A3A" w14:textId="773B26BA" w:rsidR="00597A72" w:rsidRPr="009935D1" w:rsidRDefault="00597A72" w:rsidP="00577E39">
      <w:pPr>
        <w:shd w:val="clear" w:color="auto" w:fill="FFFFFF"/>
        <w:ind w:left="360"/>
        <w:jc w:val="both"/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pl-PL"/>
          <w14:ligatures w14:val="none"/>
        </w:rPr>
      </w:pPr>
      <w:r w:rsidRPr="009935D1">
        <w:rPr>
          <w:rFonts w:ascii="Segoe UI Historic" w:eastAsia="Times New Roman" w:hAnsi="Segoe UI Historic" w:cs="Segoe UI Historic"/>
          <w:b/>
          <w:bCs/>
          <w:color w:val="050505"/>
          <w:kern w:val="0"/>
          <w:sz w:val="23"/>
          <w:szCs w:val="23"/>
          <w:lang w:eastAsia="pl-PL"/>
          <w14:ligatures w14:val="none"/>
        </w:rPr>
        <w:t>Regulamin:</w:t>
      </w:r>
    </w:p>
    <w:p w14:paraId="0E50792C" w14:textId="21F92041" w:rsidR="00597A72" w:rsidRPr="00A924ED" w:rsidRDefault="00597A72" w:rsidP="008F6BA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Konkurs odbędzie się </w:t>
      </w:r>
      <w:r w:rsidR="008F6BA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10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listopada</w:t>
      </w:r>
      <w:r w:rsidR="008F6BA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2023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.</w:t>
      </w:r>
    </w:p>
    <w:p w14:paraId="28B9D100" w14:textId="10C799B8" w:rsidR="00597A72" w:rsidRPr="00A924ED" w:rsidRDefault="008F6BA8" w:rsidP="008F6BA8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    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W Konkursie wezmą udział uczniowie - przedstawiciele klas informatycznych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br/>
        <w:t xml:space="preserve">     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i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programistycznych (</w:t>
      </w:r>
      <w:r w:rsidR="000343D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klasy </w:t>
      </w:r>
      <w:r w:rsidR="00E3631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2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-4). Każ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da klasa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wyłania</w:t>
      </w:r>
      <w:r w:rsidR="000343D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jednego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przedstawiciela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br/>
        <w:t xml:space="preserve">    </w:t>
      </w:r>
      <w:r w:rsidR="000343D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 </w:t>
      </w:r>
      <w:r w:rsidR="00E2041F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informatyka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/ </w:t>
      </w:r>
      <w:r w:rsidR="00E2041F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programistę -</w:t>
      </w:r>
      <w:r w:rsidR="000343D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w porozumieniu z wychowawc</w:t>
      </w:r>
      <w:r w:rsidR="00E2041F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ami klas.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(czyli </w:t>
      </w:r>
      <w:r w:rsidR="00E3631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2bi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– reprezentant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br/>
        <w:t xml:space="preserve">       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informatyk, 1pa -reprezentant programista, itd.)</w:t>
      </w:r>
    </w:p>
    <w:p w14:paraId="3C9B76F8" w14:textId="4BFB1587" w:rsidR="00597A72" w:rsidRPr="00A924ED" w:rsidRDefault="00597A72" w:rsidP="008F6BA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Udział ucznia w Konkursie jest bezpłatny. </w:t>
      </w:r>
    </w:p>
    <w:p w14:paraId="332FE36F" w14:textId="2B6C260B" w:rsidR="00597A72" w:rsidRPr="00A924ED" w:rsidRDefault="00597A72" w:rsidP="008F6BA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Przystąpienie do Konkursu jest równoznaczne z akceptacją regulaminu przez ucznia, jego rodziców lub opiekunów prawnych oraz przez szkołę. </w:t>
      </w:r>
    </w:p>
    <w:p w14:paraId="3A0BAA57" w14:textId="0941F022" w:rsidR="00597A72" w:rsidRPr="00A924ED" w:rsidRDefault="00597A72" w:rsidP="008F6BA8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Konkurs obejmuje treści  </w:t>
      </w:r>
      <w:r w:rsidR="000343D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z obszaru informatyki i programowania.</w:t>
      </w:r>
    </w:p>
    <w:p w14:paraId="6C92A152" w14:textId="508927F0" w:rsidR="00597A72" w:rsidRPr="00A924ED" w:rsidRDefault="008F6BA8" w:rsidP="008F6BA8">
      <w:pPr>
        <w:shd w:val="clear" w:color="auto" w:fill="FFFFFF"/>
        <w:spacing w:after="0" w:line="240" w:lineRule="auto"/>
        <w:ind w:left="36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    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Udział w Konkursie polega na </w:t>
      </w:r>
      <w:r w:rsidR="000343D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udzielaniu odpowiedzi na zadane pytania</w:t>
      </w:r>
      <w:r w:rsid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z wylosowanego działu.</w:t>
      </w:r>
    </w:p>
    <w:p w14:paraId="33D929B3" w14:textId="4376A38E" w:rsidR="000343D8" w:rsidRPr="00A924ED" w:rsidRDefault="000343D8" w:rsidP="003302CE">
      <w:pPr>
        <w:pStyle w:val="Akapitzlist"/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</w:p>
    <w:p w14:paraId="5043BF33" w14:textId="1FE485B4" w:rsidR="00597A72" w:rsidRPr="00A924ED" w:rsidRDefault="000343D8" w:rsidP="003302C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Konkurs składa się z 3 etapów:</w:t>
      </w:r>
    </w:p>
    <w:p w14:paraId="52B9E6C7" w14:textId="58000E0E" w:rsidR="00BC20A1" w:rsidRPr="00A924ED" w:rsidRDefault="000343D8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b/>
          <w:bCs/>
          <w:color w:val="050505"/>
          <w:kern w:val="0"/>
          <w:sz w:val="24"/>
          <w:szCs w:val="23"/>
          <w:lang w:eastAsia="pl-PL"/>
          <w14:ligatures w14:val="none"/>
        </w:rPr>
        <w:t xml:space="preserve">Etap 1: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Uczestnicy</w:t>
      </w:r>
      <w:r w:rsidR="00E2041F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będąc w grupach dwuosobowych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(grupę stanowi reprezentant informatyk </w:t>
      </w:r>
      <w:r w:rsidR="00A924ED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br/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i reprezentant programista – w sumie</w:t>
      </w:r>
      <w:r w:rsidR="00E3631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2grupy z klas drugich, 2 grupy z klas trzecich i 2 grupy z klas czwartych).</w:t>
      </w:r>
    </w:p>
    <w:p w14:paraId="1E80C97C" w14:textId="54618485" w:rsidR="000F5782" w:rsidRPr="00A924ED" w:rsidRDefault="00BC20A1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Grupy l</w:t>
      </w:r>
      <w:r w:rsidR="000F578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osują pytania (pytania podzielone są na różne kategorie, np. budowa komputera, sieci komputerowe, programy MS Office, programowanie, etc.) i udzielają odpowiedzi zbierając punkty dodatnie i ujemne. Każda drużyna odpowiada na 10 wylosowanych przez siebie pytań. Poprawna odpowiedź to 1 pkt, a niepoprawna -1 punkt.</w:t>
      </w:r>
    </w:p>
    <w:p w14:paraId="3ED97C04" w14:textId="77777777" w:rsidR="00A924ED" w:rsidRPr="00A924ED" w:rsidRDefault="000F5782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Kończąc etap pierwszy wyłaniamy 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3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drużyny, które przechodzą do etapu 2.</w:t>
      </w:r>
      <w:r w:rsidR="000343D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</w:t>
      </w:r>
    </w:p>
    <w:p w14:paraId="15C7EF32" w14:textId="5B135526" w:rsidR="000343D8" w:rsidRPr="00A924ED" w:rsidRDefault="000F5782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W przypadku takiej samej ilości punktów pojawi się pytanie dodatkowe na zasadzie „kto pierwszy ten lepszy”.</w:t>
      </w:r>
    </w:p>
    <w:p w14:paraId="6ABBB96E" w14:textId="77777777" w:rsidR="00BC20A1" w:rsidRPr="00A924ED" w:rsidRDefault="000F5782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b/>
          <w:bCs/>
          <w:color w:val="050505"/>
          <w:kern w:val="0"/>
          <w:sz w:val="24"/>
          <w:szCs w:val="23"/>
          <w:lang w:eastAsia="pl-PL"/>
          <w14:ligatures w14:val="none"/>
        </w:rPr>
        <w:t>Etap 2: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Każda drużyna odpowiada na 5 wylosowanych pytań (pytania o wyższym poziomie trudności niż w etapie 1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; poprawna odpowiedź 1 pkt, błędna -1 pkt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)</w:t>
      </w:r>
      <w:r w:rsidR="00BC20A1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. </w:t>
      </w:r>
    </w:p>
    <w:p w14:paraId="7336B702" w14:textId="68527AFE" w:rsidR="000F5782" w:rsidRPr="00A924ED" w:rsidRDefault="00BC20A1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Kończąc etap wyłaniamy 2 drużyny.</w:t>
      </w:r>
      <w:r w:rsidR="008F6BA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Drużyna, kt</w:t>
      </w:r>
      <w:r w:rsidR="00A924ED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óra odpada zajmuje miejsce III </w:t>
      </w:r>
      <w:r w:rsidR="008F6BA8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w konkursie</w:t>
      </w:r>
    </w:p>
    <w:p w14:paraId="1F719CDB" w14:textId="18D6211C" w:rsidR="00BC20A1" w:rsidRPr="00A924ED" w:rsidRDefault="00BC20A1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b/>
          <w:bCs/>
          <w:color w:val="050505"/>
          <w:kern w:val="0"/>
          <w:sz w:val="24"/>
          <w:szCs w:val="23"/>
          <w:lang w:eastAsia="pl-PL"/>
          <w14:ligatures w14:val="none"/>
        </w:rPr>
        <w:t xml:space="preserve">Etap 3 – finał: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Obie drużyny odpowiadają na piśmie na 10 pytań. </w:t>
      </w:r>
    </w:p>
    <w:p w14:paraId="275C50A2" w14:textId="41752691" w:rsidR="00BC20A1" w:rsidRPr="00A924ED" w:rsidRDefault="00BC20A1" w:rsidP="008F6BA8">
      <w:pPr>
        <w:shd w:val="clear" w:color="auto" w:fill="FFFFFF"/>
        <w:spacing w:after="0" w:line="240" w:lineRule="auto"/>
        <w:ind w:left="1080"/>
        <w:jc w:val="both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Zwycięzcą zostaje drużyna, która udzieli więcej poprawnych odpowiedzi. W przypadku remisu decyduje czas udzielania odpowiedzi na pytania.</w:t>
      </w:r>
    </w:p>
    <w:p w14:paraId="55132A5D" w14:textId="77777777" w:rsidR="00E2041F" w:rsidRPr="00A924ED" w:rsidRDefault="00E2041F" w:rsidP="003302CE">
      <w:pPr>
        <w:shd w:val="clear" w:color="auto" w:fill="FFFFFF"/>
        <w:spacing w:after="0" w:line="240" w:lineRule="auto"/>
        <w:ind w:left="1080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</w:p>
    <w:p w14:paraId="520ADD78" w14:textId="1C5A53D1" w:rsidR="00597A72" w:rsidRPr="00A924ED" w:rsidRDefault="007D66BA" w:rsidP="003302C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    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Zadania i </w:t>
      </w:r>
      <w:r w:rsidR="00577E3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klucz odpowiedzi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przygotowują nauczyciele , którzy tworzą komisję</w:t>
      </w:r>
      <w:r w:rsidR="00577E3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br/>
        <w:t xml:space="preserve">      </w:t>
      </w:r>
      <w:r w:rsidR="00577E3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konkursową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.</w:t>
      </w:r>
      <w:r w:rsidR="00577E3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Komisja weryfikuje poszczególne etapy.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Decyzja komisji jest </w:t>
      </w: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br/>
        <w:t xml:space="preserve">     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ostateczna i nie podlega odwołaniu.</w:t>
      </w:r>
    </w:p>
    <w:p w14:paraId="05DF2B8D" w14:textId="31569FF5" w:rsidR="00597A72" w:rsidRPr="00A924ED" w:rsidRDefault="007D66BA" w:rsidP="003302CE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</w:pPr>
      <w:r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     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Laureaci Konkursu </w:t>
      </w:r>
      <w:r w:rsidR="00577E39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>– miejsca 1-3</w:t>
      </w:r>
      <w:r w:rsidR="00597A72" w:rsidRPr="00A924ED">
        <w:rPr>
          <w:rFonts w:eastAsia="Times New Roman" w:cstheme="minorHAnsi"/>
          <w:color w:val="050505"/>
          <w:kern w:val="0"/>
          <w:sz w:val="24"/>
          <w:szCs w:val="23"/>
          <w:lang w:eastAsia="pl-PL"/>
          <w14:ligatures w14:val="none"/>
        </w:rPr>
        <w:t xml:space="preserve"> otrzymują nagrody i wyróżnienia.</w:t>
      </w:r>
    </w:p>
    <w:p w14:paraId="55D0A6B1" w14:textId="77777777" w:rsidR="00BC20A1" w:rsidRDefault="00BC20A1" w:rsidP="00BC20A1">
      <w:pPr>
        <w:pStyle w:val="Akapitzlist"/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176A9C75" w14:textId="77777777" w:rsidR="00BC20A1" w:rsidRDefault="00BC20A1" w:rsidP="00BC20A1">
      <w:pPr>
        <w:pStyle w:val="Akapitzlist"/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41359D9F" w14:textId="77777777" w:rsidR="001A5EEC" w:rsidRDefault="001A5EEC" w:rsidP="00BC20A1">
      <w:pPr>
        <w:pStyle w:val="Akapitzlist"/>
        <w:shd w:val="clear" w:color="auto" w:fill="FFFFFF"/>
        <w:spacing w:after="0" w:line="240" w:lineRule="auto"/>
        <w:jc w:val="both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pl-PL"/>
          <w14:ligatures w14:val="none"/>
        </w:rPr>
      </w:pPr>
    </w:p>
    <w:p w14:paraId="241FF172" w14:textId="34C518AD" w:rsidR="00597A72" w:rsidRDefault="00597A72" w:rsidP="00EF14DE"/>
    <w:sectPr w:rsidR="00597A72" w:rsidSect="00A924ED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2️⃣" style="width:18pt;height:18pt;visibility:visible;mso-wrap-style:square" o:bullet="t">
        <v:imagedata r:id="rId1" o:title="2️⃣"/>
      </v:shape>
    </w:pict>
  </w:numPicBullet>
  <w:numPicBullet w:numPicBulletId="1">
    <w:pict>
      <v:shape id="_x0000_i1042" type="#_x0000_t75" alt="7️⃣" style="width:18pt;height:18pt;visibility:visible;mso-wrap-style:square" o:bullet="t">
        <v:imagedata r:id="rId2" o:title="7️⃣"/>
      </v:shape>
    </w:pict>
  </w:numPicBullet>
  <w:numPicBullet w:numPicBulletId="2">
    <w:pict>
      <v:shape id="_x0000_i1043" type="#_x0000_t75" alt="8️⃣" style="width:18pt;height:18pt;visibility:visible;mso-wrap-style:square" o:bullet="t">
        <v:imagedata r:id="rId3" o:title="8️⃣"/>
      </v:shape>
    </w:pict>
  </w:numPicBullet>
  <w:abstractNum w:abstractNumId="0" w15:restartNumberingAfterBreak="0">
    <w:nsid w:val="04820D2A"/>
    <w:multiLevelType w:val="hybridMultilevel"/>
    <w:tmpl w:val="C132562E"/>
    <w:lvl w:ilvl="0" w:tplc="073CFC68">
      <w:start w:val="1"/>
      <w:numFmt w:val="decimal"/>
      <w:lvlText w:val="%1."/>
      <w:lvlJc w:val="left"/>
      <w:pPr>
        <w:ind w:left="720" w:hanging="360"/>
      </w:pPr>
      <w:rPr>
        <w:rFonts w:ascii="inherit" w:eastAsiaTheme="minorHAnsi" w:hAnsi="inherit" w:cstheme="minorBid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1DE2"/>
    <w:multiLevelType w:val="hybridMultilevel"/>
    <w:tmpl w:val="5E344CA0"/>
    <w:lvl w:ilvl="0" w:tplc="F676C7B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9AF5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6A0B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92D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2F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BCB1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A4E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F41E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B6D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A4F1B19"/>
    <w:multiLevelType w:val="hybridMultilevel"/>
    <w:tmpl w:val="C56696A2"/>
    <w:lvl w:ilvl="0" w:tplc="10421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562B48"/>
    <w:multiLevelType w:val="hybridMultilevel"/>
    <w:tmpl w:val="4276338A"/>
    <w:lvl w:ilvl="0" w:tplc="969697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4492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0A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4E2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3461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0ADF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D8E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06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38D1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3D237EA"/>
    <w:multiLevelType w:val="hybridMultilevel"/>
    <w:tmpl w:val="79985228"/>
    <w:lvl w:ilvl="0" w:tplc="284A0F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0E5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8C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D88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C030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47F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E22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620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2824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65344D4"/>
    <w:multiLevelType w:val="hybridMultilevel"/>
    <w:tmpl w:val="900EF842"/>
    <w:lvl w:ilvl="0" w:tplc="284A0F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E29D6"/>
    <w:multiLevelType w:val="hybridMultilevel"/>
    <w:tmpl w:val="D22EEDB6"/>
    <w:lvl w:ilvl="0" w:tplc="8E3C20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4"/>
    <w:rsid w:val="000343D8"/>
    <w:rsid w:val="000E3DB2"/>
    <w:rsid w:val="000F5782"/>
    <w:rsid w:val="001A5EEC"/>
    <w:rsid w:val="003302CE"/>
    <w:rsid w:val="00577E39"/>
    <w:rsid w:val="00597A72"/>
    <w:rsid w:val="007D66BA"/>
    <w:rsid w:val="00894D94"/>
    <w:rsid w:val="008F6BA8"/>
    <w:rsid w:val="009935D1"/>
    <w:rsid w:val="00A924ED"/>
    <w:rsid w:val="00B31E57"/>
    <w:rsid w:val="00BC20A1"/>
    <w:rsid w:val="00DF62A4"/>
    <w:rsid w:val="00E2041F"/>
    <w:rsid w:val="00E36319"/>
    <w:rsid w:val="00EF14DE"/>
    <w:rsid w:val="00F62E9E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1CC6"/>
  <w15:chartTrackingRefBased/>
  <w15:docId w15:val="{05977D77-3126-4CEC-BCAE-99676B4E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Wilkoński</dc:creator>
  <cp:keywords/>
  <dc:description/>
  <cp:lastModifiedBy>Użytkownik systemu Windows</cp:lastModifiedBy>
  <cp:revision>31</cp:revision>
  <dcterms:created xsi:type="dcterms:W3CDTF">2023-10-10T12:30:00Z</dcterms:created>
  <dcterms:modified xsi:type="dcterms:W3CDTF">2023-10-25T07:52:00Z</dcterms:modified>
</cp:coreProperties>
</file>