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C0" w:rsidRDefault="000B6AC0" w:rsidP="000B6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elektronik –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technika cyfrowa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b - 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A675F9" w:rsidRPr="008707DF" w:rsidRDefault="00A675F9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453D4A" w:rsidP="00453D4A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niedostateczną</w:t>
      </w: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, gdy:</w:t>
      </w:r>
    </w:p>
    <w:p w:rsidR="009E356A" w:rsidRPr="00D62295" w:rsidRDefault="009E356A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EB362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3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nie przestrzega podstawowych zasad kultury</w:t>
      </w:r>
      <w:r w:rsidR="005550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etyki,</w:t>
      </w:r>
    </w:p>
    <w:p w:rsidR="004274B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nie opanował podstawowych 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wiadomości i braki te przekreślają możliwość uzyskania przez ucznia wiedzy z </w:t>
      </w:r>
      <w:r w:rsidR="00496A55">
        <w:rPr>
          <w:rFonts w:ascii="Times New Roman" w:hAnsi="Times New Roman" w:cs="Times New Roman"/>
          <w:bCs/>
          <w:color w:val="000000"/>
          <w:sz w:val="24"/>
          <w:szCs w:val="24"/>
        </w:rPr>
        <w:t>techniki cyfrowej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ciągu dalszej nauki,</w:t>
      </w:r>
    </w:p>
    <w:p w:rsidR="00037124" w:rsidRDefault="00037124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potrafi przy pomocy nauczyciela rozwiązać typowych zadań o niewielkim stopniu trudności,</w:t>
      </w:r>
    </w:p>
    <w:p w:rsidR="00DE1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 trakcie ustnych odpowiedzi i prac pisemnych pojawiają się znaczące błędy rzeczowe,</w:t>
      </w:r>
    </w:p>
    <w:p w:rsidR="00D55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wykazuje się zupełną nieznajomość nazewnictwa przedmiotowego,</w:t>
      </w:r>
    </w:p>
    <w:p w:rsidR="00AD4E67" w:rsidRDefault="00D555E9" w:rsidP="00453D4A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7305CB" w:rsidRPr="007305CB" w:rsidRDefault="007305CB" w:rsidP="00453D4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1863" w:rsidRDefault="00F47D6A" w:rsidP="001745C9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Uczeń otrzymuje ocenę dopuszczającą, gdy:</w:t>
      </w:r>
    </w:p>
    <w:p w:rsidR="00555090" w:rsidRPr="00D62295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przestrzega zasad kultury oraz etyki,</w:t>
      </w:r>
    </w:p>
    <w:p w:rsidR="007A5D90" w:rsidRDefault="00037A09" w:rsidP="00037A09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przy pomocy nauczyciela typowe zadania o niewielkim stopniu trudności,</w:t>
      </w:r>
    </w:p>
    <w:p w:rsid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z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na podstawowe systemy liczbowe,</w:t>
      </w:r>
    </w:p>
    <w:p w:rsidR="007A5D90" w:rsidRP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zna pods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tawowe działania algebry logiki,</w:t>
      </w:r>
    </w:p>
    <w:p w:rsidR="007A5D90" w:rsidRP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zna symbole, tablice działania podstawowych fu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nktorów logicznych,</w:t>
      </w:r>
    </w:p>
    <w:p w:rsidR="007A5D90" w:rsidRP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schara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kteryzuje układy serii UCY 7400,</w:t>
      </w:r>
    </w:p>
    <w:p w:rsid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scha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rakteryzuje układy sekwencyjne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7A5D90" w:rsidRDefault="00AC2CA2" w:rsidP="007A5D9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5D90" w:rsidRPr="007A5D90">
        <w:rPr>
          <w:rStyle w:val="fontstyle01"/>
          <w:rFonts w:ascii="Times New Roman" w:hAnsi="Times New Roman" w:cs="Times New Roman"/>
          <w:b w:val="0"/>
          <w:sz w:val="24"/>
          <w:szCs w:val="24"/>
        </w:rPr>
        <w:t>scharakte</w:t>
      </w:r>
      <w:r w:rsid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ryzuje pamięci półprzewodnikowe,</w:t>
      </w:r>
    </w:p>
    <w:p w:rsidR="005959FD" w:rsidRDefault="00F77E60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biernym uczestnictwem w lekcjach,</w:t>
      </w:r>
    </w:p>
    <w:p w:rsidR="00F77E60" w:rsidRPr="00F77E60" w:rsidRDefault="006E343F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posiada zeszyt przedmiotowy.</w:t>
      </w:r>
    </w:p>
    <w:p w:rsidR="00F5557A" w:rsidRPr="00453D4A" w:rsidRDefault="00F5557A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0760F" w:rsidRDefault="00A0760F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</w:t>
      </w:r>
      <w:r w:rsidR="00B516A5">
        <w:rPr>
          <w:rStyle w:val="fontstyle01"/>
          <w:rFonts w:ascii="Times New Roman" w:hAnsi="Times New Roman" w:cs="Times New Roman"/>
          <w:sz w:val="24"/>
          <w:szCs w:val="24"/>
        </w:rPr>
        <w:t>stateczną</w:t>
      </w:r>
      <w:r>
        <w:rPr>
          <w:rStyle w:val="fontstyle01"/>
          <w:rFonts w:ascii="Times New Roman" w:hAnsi="Times New Roman" w:cs="Times New Roman"/>
          <w:sz w:val="24"/>
          <w:szCs w:val="24"/>
        </w:rPr>
        <w:t>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037A09" w:rsidRPr="00D62295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dopuszczającej,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zadania o średnim stopniu trudności, czasami z pomocą nauczyciela,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opanował podstawowe wiadomości i umiejętności</w:t>
      </w:r>
      <w:r w:rsidR="00B852C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umożliwiające postępy w dalszym uczeniu się i komunikowaniu, potrafi formułować pytania dotyczące aktualnie omawianych problemów, zdobytą wiedzę odnosi do praktyki,</w:t>
      </w:r>
    </w:p>
    <w:p w:rsidR="001E19E7" w:rsidRP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wykonuje podstawowe działania arytmetyczne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w różnych systemach liczbowych,</w:t>
      </w:r>
    </w:p>
    <w:p w:rsidR="001E19E7" w:rsidRP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dokonuje konwersji między po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dstawowymi systemami liczbowymi,</w:t>
      </w:r>
    </w:p>
    <w:p w:rsidR="001E19E7" w:rsidRP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realizuje funkcje logiczne i dokonuj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e minimalizacji dla 3 zmiennych,</w:t>
      </w:r>
    </w:p>
    <w:p w:rsidR="001E19E7" w:rsidRP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wyjaśni działanie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przerzutników asynchronicznych,</w:t>
      </w:r>
    </w:p>
    <w:p w:rsidR="001E19E7" w:rsidRP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wyjaśni działanie układów s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przęgających i wyjściowych mocy,</w:t>
      </w:r>
    </w:p>
    <w:p w:rsidR="001E19E7" w:rsidRDefault="001E19E7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1E19E7">
        <w:rPr>
          <w:rStyle w:val="fontstyle01"/>
          <w:rFonts w:ascii="Times New Roman" w:hAnsi="Times New Roman" w:cs="Times New Roman"/>
          <w:b w:val="0"/>
          <w:sz w:val="24"/>
          <w:szCs w:val="24"/>
        </w:rPr>
        <w:t>zna budowę komórki pamięci RAM i ROM.</w:t>
      </w:r>
    </w:p>
    <w:p w:rsidR="00EC0991" w:rsidRDefault="00EC0991" w:rsidP="001E19E7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386742" w:rsidRDefault="00386742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252F97" w:rsidRDefault="00252F97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dostatecznej,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właściwie wykorzystuje wiadomości, rozwiązuje samodzielnie typowe zadania,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dokonuje konwersji między różnymi systemami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liczbowymi,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dokonu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je analizy praw algebry Boole`a,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dokonuje minimalizacji fun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kcji logicznych dla 4 zmiennych,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dok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onuje syntezy układów cyfrowych,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okonuje konwersji przerzutników,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wymienia zas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tosowania układów sekwencyjnych,</w:t>
      </w:r>
    </w:p>
    <w:p w:rsidR="00EC0991" w:rsidRP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C0991">
        <w:rPr>
          <w:rStyle w:val="fontstyle01"/>
          <w:rFonts w:ascii="Times New Roman" w:hAnsi="Times New Roman" w:cs="Times New Roman"/>
          <w:b w:val="0"/>
          <w:sz w:val="24"/>
          <w:szCs w:val="24"/>
        </w:rPr>
        <w:t>dobiera translator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y TTL/CMOS i CMOS/TTL,</w:t>
      </w:r>
    </w:p>
    <w:p w:rsidR="008009E2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projektuje bloki pamięci.</w:t>
      </w:r>
    </w:p>
    <w:p w:rsidR="00EC0991" w:rsidRDefault="00EC0991" w:rsidP="00EC0991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B909EC" w:rsidRDefault="00B909EC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bardzo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dobrej,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pełny zakres umiejętności określony w podstawie programowej,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sprawnie posługuje się zdobytymi wiadomościami i umiejętnościami,</w:t>
      </w:r>
    </w:p>
    <w:p w:rsidR="00AB2E04" w:rsidRP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>projektuje pro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ste systemy cyfrowe na bramkach,</w:t>
      </w:r>
    </w:p>
    <w:p w:rsidR="00AB2E04" w:rsidRP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>wykorzystuje algebrę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logiki w projektowaniu układów,</w:t>
      </w:r>
    </w:p>
    <w:p w:rsidR="00AB2E04" w:rsidRP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opracowuje wnioski z analizy bramek wykony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wanych w technologii TTL i CMOS,</w:t>
      </w:r>
    </w:p>
    <w:p w:rsidR="00AB2E04" w:rsidRP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projektuje układy z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przerzutnikami asynchronicznymi,</w:t>
      </w:r>
    </w:p>
    <w:p w:rsid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projektuje układy sekwencyjne,</w:t>
      </w:r>
    </w:p>
    <w:p w:rsidR="00AB2E04" w:rsidRDefault="00AB2E04" w:rsidP="00AB2E04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055F">
        <w:rPr>
          <w:rStyle w:val="fontstyle01"/>
          <w:rFonts w:ascii="Times New Roman" w:hAnsi="Times New Roman" w:cs="Times New Roman"/>
          <w:b w:val="0"/>
          <w:sz w:val="24"/>
          <w:szCs w:val="24"/>
        </w:rPr>
        <w:t>łączy</w:t>
      </w:r>
      <w:r w:rsidRPr="00AB2E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moduły pamięci.</w:t>
      </w:r>
    </w:p>
    <w:p w:rsidR="002E3A3E" w:rsidRDefault="002E3A3E" w:rsidP="002E3A3E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F66" w:rsidRDefault="008E6F66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celującą,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669A1" w:rsidRDefault="00C669A1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0ABE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stopniu doskonałym opanował wiadomości i umiejętności przewidziane programem nauczania,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osiągnął poziom wymagań wykraczający poza podstawę programową,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twórczo i samodzielnie rozwija własne uzdolnienia i zainteresowania – praktycznie wykonuje układy </w:t>
      </w:r>
      <w:r w:rsidR="007E5D76">
        <w:rPr>
          <w:rStyle w:val="fontstyle01"/>
          <w:rFonts w:ascii="Times New Roman" w:hAnsi="Times New Roman" w:cs="Times New Roman"/>
          <w:b w:val="0"/>
          <w:sz w:val="24"/>
          <w:szCs w:val="24"/>
        </w:rPr>
        <w:t>cyfrowe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wykorzystuje swoją wiedzę do samodzielnego projektowania, testowania 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pomiaru własnych układów i urządzeń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 wprow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>adza własne rozwiązania układów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do gotowych układów i urządzeń,</w:t>
      </w:r>
    </w:p>
    <w:p w:rsidR="00586240" w:rsidRDefault="00C92ECA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osiąga sukcesy</w:t>
      </w:r>
      <w:r w:rsidR="00586240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szkolnych i pozaszkolnych konkursach tematycznych i przedmiotowych na szczeblu powiatowym, wojewódzkim i krajowym.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Metody sprawdzania i ocen</w:t>
      </w:r>
      <w:r w:rsidR="00184FCD">
        <w:rPr>
          <w:rStyle w:val="fontstyle01"/>
          <w:rFonts w:ascii="Times New Roman" w:hAnsi="Times New Roman" w:cs="Times New Roman"/>
          <w:sz w:val="24"/>
          <w:szCs w:val="24"/>
        </w:rPr>
        <w:t>y osiągnięć edukacyjnych ucznia</w:t>
      </w:r>
    </w:p>
    <w:p w:rsidR="00184FCD" w:rsidRDefault="00184FC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Sprawdzanie i ocenianie osiągnięć uczniów będzie odbywało się na bieżąco podczas realizacji programu, na podstawie kryteriów przedstaw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t>ionych na początku zajęć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Osiągnięcia uczniów będą sprawdzane za pomocą: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ustnych i pisemnych prac kontrolnych sprawdzających wiedzę i umiejętności,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testów wyboru,</w:t>
      </w:r>
    </w:p>
    <w:p w:rsidR="008B0071" w:rsidRP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pisemnych prac domowych.</w:t>
      </w:r>
    </w:p>
    <w:p w:rsidR="005959FD" w:rsidRDefault="005959F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Pr="005F54E8" w:rsidRDefault="004D0ABE" w:rsidP="004D0ABE">
      <w:pPr>
        <w:spacing w:after="0"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b/>
          <w:sz w:val="24"/>
          <w:szCs w:val="24"/>
        </w:rPr>
        <w:t>Uwaga !!!</w:t>
      </w:r>
    </w:p>
    <w:p w:rsidR="004D0ABE" w:rsidRPr="005F54E8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sz w:val="24"/>
          <w:szCs w:val="24"/>
        </w:rPr>
        <w:t>Nauczyciele dostosowują wymagania edukacyjne do zaleceń Poradni Pedagogiczno - Psychologicznej</w:t>
      </w:r>
    </w:p>
    <w:p w:rsidR="004D0ABE" w:rsidRPr="004D0ABE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0ABE" w:rsidRPr="004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9B" w:rsidRDefault="009B309B" w:rsidP="001E4211">
      <w:pPr>
        <w:spacing w:after="0" w:line="240" w:lineRule="auto"/>
      </w:pPr>
      <w:r>
        <w:separator/>
      </w:r>
    </w:p>
  </w:endnote>
  <w:endnote w:type="continuationSeparator" w:id="0">
    <w:p w:rsidR="009B309B" w:rsidRDefault="009B309B" w:rsidP="001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9B" w:rsidRDefault="009B309B" w:rsidP="001E4211">
      <w:pPr>
        <w:spacing w:after="0" w:line="240" w:lineRule="auto"/>
      </w:pPr>
      <w:r>
        <w:separator/>
      </w:r>
    </w:p>
  </w:footnote>
  <w:footnote w:type="continuationSeparator" w:id="0">
    <w:p w:rsidR="009B309B" w:rsidRDefault="009B309B" w:rsidP="001E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0"/>
    <w:rsid w:val="00037124"/>
    <w:rsid w:val="00037A09"/>
    <w:rsid w:val="000B6AC0"/>
    <w:rsid w:val="000D7519"/>
    <w:rsid w:val="0013170D"/>
    <w:rsid w:val="001662DD"/>
    <w:rsid w:val="001745C9"/>
    <w:rsid w:val="00184FCD"/>
    <w:rsid w:val="001A52CD"/>
    <w:rsid w:val="001E19E7"/>
    <w:rsid w:val="001E4211"/>
    <w:rsid w:val="00247C0F"/>
    <w:rsid w:val="00252F97"/>
    <w:rsid w:val="00294771"/>
    <w:rsid w:val="002A4100"/>
    <w:rsid w:val="002C1034"/>
    <w:rsid w:val="002E3A3E"/>
    <w:rsid w:val="0037065B"/>
    <w:rsid w:val="003771B1"/>
    <w:rsid w:val="00386742"/>
    <w:rsid w:val="004076B4"/>
    <w:rsid w:val="004274B7"/>
    <w:rsid w:val="00453D4A"/>
    <w:rsid w:val="00462B56"/>
    <w:rsid w:val="00484599"/>
    <w:rsid w:val="00496A55"/>
    <w:rsid w:val="004D0ABE"/>
    <w:rsid w:val="00536A2F"/>
    <w:rsid w:val="00555090"/>
    <w:rsid w:val="00586240"/>
    <w:rsid w:val="005959FD"/>
    <w:rsid w:val="005A02D0"/>
    <w:rsid w:val="005D6864"/>
    <w:rsid w:val="005F055F"/>
    <w:rsid w:val="005F38ED"/>
    <w:rsid w:val="005F54E8"/>
    <w:rsid w:val="00684F45"/>
    <w:rsid w:val="00690590"/>
    <w:rsid w:val="006A52DE"/>
    <w:rsid w:val="006E343F"/>
    <w:rsid w:val="007305CB"/>
    <w:rsid w:val="00771863"/>
    <w:rsid w:val="0077677A"/>
    <w:rsid w:val="00784DFA"/>
    <w:rsid w:val="00786E26"/>
    <w:rsid w:val="007A5D90"/>
    <w:rsid w:val="007A6F66"/>
    <w:rsid w:val="007B7FEC"/>
    <w:rsid w:val="007E5D76"/>
    <w:rsid w:val="008009E2"/>
    <w:rsid w:val="0084760D"/>
    <w:rsid w:val="008707DF"/>
    <w:rsid w:val="00872EED"/>
    <w:rsid w:val="008B0071"/>
    <w:rsid w:val="008E6F66"/>
    <w:rsid w:val="00983612"/>
    <w:rsid w:val="009B309B"/>
    <w:rsid w:val="009E356A"/>
    <w:rsid w:val="00A0760F"/>
    <w:rsid w:val="00A675F9"/>
    <w:rsid w:val="00AB2E04"/>
    <w:rsid w:val="00AB79B1"/>
    <w:rsid w:val="00AC2CA2"/>
    <w:rsid w:val="00AD4E67"/>
    <w:rsid w:val="00B34EED"/>
    <w:rsid w:val="00B516A5"/>
    <w:rsid w:val="00B852CD"/>
    <w:rsid w:val="00B909EC"/>
    <w:rsid w:val="00BF60CF"/>
    <w:rsid w:val="00C5026F"/>
    <w:rsid w:val="00C669A1"/>
    <w:rsid w:val="00C92ECA"/>
    <w:rsid w:val="00CE1688"/>
    <w:rsid w:val="00D3360F"/>
    <w:rsid w:val="00D555E9"/>
    <w:rsid w:val="00D62295"/>
    <w:rsid w:val="00D863AE"/>
    <w:rsid w:val="00DB6F1F"/>
    <w:rsid w:val="00DD0D5F"/>
    <w:rsid w:val="00DE15E9"/>
    <w:rsid w:val="00E70F0E"/>
    <w:rsid w:val="00EB3627"/>
    <w:rsid w:val="00EC07F7"/>
    <w:rsid w:val="00EC0991"/>
    <w:rsid w:val="00F47D6A"/>
    <w:rsid w:val="00F5557A"/>
    <w:rsid w:val="00F77E60"/>
    <w:rsid w:val="00F97B01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8383"/>
  <w15:chartTrackingRefBased/>
  <w15:docId w15:val="{FD0C1E0B-1CC1-4F00-80DF-D49A7CC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F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F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B362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274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2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2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E6EB1AD-02B0-4799-A926-43F578CD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2022-09-25T17:26:00Z</dcterms:created>
  <dcterms:modified xsi:type="dcterms:W3CDTF">2022-09-25T19:27:00Z</dcterms:modified>
</cp:coreProperties>
</file>