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BD" w:rsidRDefault="002A61BD" w:rsidP="002A61BD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 praktycznych</w:t>
      </w:r>
      <w:r w:rsidRPr="00A513C6">
        <w:rPr>
          <w:rFonts w:ascii="Times New Roman" w:hAnsi="Times New Roman" w:cs="Times New Roman"/>
          <w:b/>
        </w:rPr>
        <w:t xml:space="preserve">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2A61BD" w:rsidRDefault="002A61BD" w:rsidP="002A61BD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>Klasa 4b4 , Eksploatacja Urządzeń Elektronicznych</w:t>
      </w:r>
      <w:bookmarkEnd w:id="0"/>
    </w:p>
    <w:p w:rsidR="002A61BD" w:rsidRDefault="002A61BD" w:rsidP="002A61BD">
      <w:pPr>
        <w:pStyle w:val="Bezodstpw"/>
        <w:jc w:val="center"/>
        <w:rPr>
          <w:rStyle w:val="Heading1"/>
          <w:rFonts w:eastAsia="Arial Unicode MS"/>
          <w:b/>
        </w:rPr>
      </w:pPr>
    </w:p>
    <w:p w:rsidR="002A61BD" w:rsidRPr="00272D42" w:rsidRDefault="002A61BD" w:rsidP="002A61B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A61BD" w:rsidRPr="00272D42" w:rsidRDefault="002A61BD" w:rsidP="002A61BD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dopuszczająca</w:t>
      </w:r>
    </w:p>
    <w:p w:rsidR="002A61BD" w:rsidRPr="00272D42" w:rsidRDefault="002A61BD" w:rsidP="002A61BD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A61BD" w:rsidRPr="00CE07A1" w:rsidRDefault="002A61BD" w:rsidP="002A61BD">
      <w:pPr>
        <w:pStyle w:val="Akapitzlist"/>
        <w:numPr>
          <w:ilvl w:val="0"/>
          <w:numId w:val="1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ma braki we wiadomościach teoretycznych, ale braki te nie przekreślają możliwości dalszego kształcenia,</w:t>
      </w:r>
    </w:p>
    <w:p w:rsidR="002A61BD" w:rsidRPr="00CE07A1" w:rsidRDefault="002A61BD" w:rsidP="002A61BD">
      <w:pPr>
        <w:pStyle w:val="Akapitzlist"/>
        <w:numPr>
          <w:ilvl w:val="0"/>
          <w:numId w:val="1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podstawowe umiejętności łączenia układów elektronicznych</w:t>
      </w:r>
    </w:p>
    <w:p w:rsidR="002A61BD" w:rsidRPr="00CE07A1" w:rsidRDefault="002A61BD" w:rsidP="002A61BD">
      <w:pPr>
        <w:pStyle w:val="Akapitzlist"/>
        <w:numPr>
          <w:ilvl w:val="0"/>
          <w:numId w:val="1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wykonywać podstawowe pomiary oraz badanie układów i urządzeń elektronicznych zgodnie z obowiązującymi przepisami BHP i SEP w oparciu o instrukcje zawierającą schematy układów pomiarowych wykaz niezbędnych przyrządów i urządzeń wraz z podanymi sposobami ich użycia.</w:t>
      </w:r>
    </w:p>
    <w:p w:rsidR="002A61BD" w:rsidRPr="00272D42" w:rsidRDefault="002A61BD" w:rsidP="002A61BD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dostateczna</w:t>
      </w:r>
    </w:p>
    <w:p w:rsidR="002A61BD" w:rsidRPr="00272D42" w:rsidRDefault="002A61BD" w:rsidP="002A61BD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A61BD" w:rsidRPr="00CE07A1" w:rsidRDefault="002A61BD" w:rsidP="002A61BD">
      <w:pPr>
        <w:pStyle w:val="Akapitzlist"/>
        <w:numPr>
          <w:ilvl w:val="0"/>
          <w:numId w:val="2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wiadomości i umiejętności określone programem nauczania dla pracowni elektronicznej na poziomie minimum programowego,</w:t>
      </w:r>
    </w:p>
    <w:p w:rsidR="002A61BD" w:rsidRPr="00CE07A1" w:rsidRDefault="002A61BD" w:rsidP="002A61BD">
      <w:pPr>
        <w:pStyle w:val="Akapitzlist"/>
        <w:numPr>
          <w:ilvl w:val="0"/>
          <w:numId w:val="2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dokonać wyboru przyrządów pomiarowych do badań układów i urządzeń elektrycznych na podstawie instrukcji zawierającej schematy ideowe urządzeń elektronicznych ich montażu zgodnie z instrukcją.</w:t>
      </w:r>
    </w:p>
    <w:p w:rsidR="002A61BD" w:rsidRPr="00272D42" w:rsidRDefault="002A61BD" w:rsidP="002A61BD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dobra</w:t>
      </w:r>
    </w:p>
    <w:p w:rsidR="002A61BD" w:rsidRPr="00272D42" w:rsidRDefault="002A61BD" w:rsidP="002A61BD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A61BD" w:rsidRPr="00CE07A1" w:rsidRDefault="002A61BD" w:rsidP="002A61BD">
      <w:pPr>
        <w:pStyle w:val="Akapitzlist"/>
        <w:numPr>
          <w:ilvl w:val="0"/>
          <w:numId w:val="3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umiejętności doboru odpowiedniej metody pomiarowej,</w:t>
      </w:r>
    </w:p>
    <w:p w:rsidR="002A61BD" w:rsidRPr="00CE07A1" w:rsidRDefault="002A61BD" w:rsidP="002A61BD">
      <w:pPr>
        <w:pStyle w:val="Akapitzlist"/>
        <w:numPr>
          <w:ilvl w:val="0"/>
          <w:numId w:val="3"/>
        </w:numPr>
        <w:tabs>
          <w:tab w:val="left" w:pos="73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wykonuje samodzielnie układy elektroniczne montaż oraz dobiera właściwe metody montażu.</w:t>
      </w:r>
    </w:p>
    <w:p w:rsidR="002A61BD" w:rsidRPr="00CE07A1" w:rsidRDefault="002A61BD" w:rsidP="002A61BD">
      <w:pPr>
        <w:pStyle w:val="Akapitzlist"/>
        <w:numPr>
          <w:ilvl w:val="0"/>
          <w:numId w:val="3"/>
        </w:numPr>
        <w:tabs>
          <w:tab w:val="left" w:pos="74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samodzielnie przygotowuje sprawozdania z wykonywanych czynności, wyciągając prawidłowe wnioski.</w:t>
      </w:r>
    </w:p>
    <w:p w:rsidR="002A61BD" w:rsidRPr="00272D42" w:rsidRDefault="002A61BD" w:rsidP="002A61BD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bardzo dobra</w:t>
      </w:r>
    </w:p>
    <w:p w:rsidR="002A61BD" w:rsidRPr="00272D42" w:rsidRDefault="002A61BD" w:rsidP="002A61BD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A61BD" w:rsidRPr="00CE07A1" w:rsidRDefault="002A61BD" w:rsidP="002A61BD">
      <w:pPr>
        <w:pStyle w:val="Akapitzlist"/>
        <w:numPr>
          <w:ilvl w:val="0"/>
          <w:numId w:val="4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pełny zakres wiadomości określony programem nauczania dla pracowni  elektronicznej i montażu urządzeń elektronicznych dla określonej specjalności,</w:t>
      </w:r>
    </w:p>
    <w:p w:rsidR="002A61BD" w:rsidRPr="00CE07A1" w:rsidRDefault="002A61BD" w:rsidP="002A61BD">
      <w:pPr>
        <w:pStyle w:val="Akapitzlist"/>
        <w:numPr>
          <w:ilvl w:val="0"/>
          <w:numId w:val="4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poprawnie wykorzystuje wiedzę do rozwiązania problemów teoretycznych i praktycznych,</w:t>
      </w:r>
    </w:p>
    <w:p w:rsidR="002A61BD" w:rsidRPr="00CE07A1" w:rsidRDefault="002A61BD" w:rsidP="002A61BD">
      <w:pPr>
        <w:pStyle w:val="Akapitzlist"/>
        <w:numPr>
          <w:ilvl w:val="0"/>
          <w:numId w:val="4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prawidłowo analizuje schematy ideowe urządzeń elektronicznych , wyciągając odpowiednie wnioski.</w:t>
      </w:r>
    </w:p>
    <w:p w:rsidR="002A61BD" w:rsidRPr="00272D42" w:rsidRDefault="002A61BD" w:rsidP="002A61BD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celująca</w:t>
      </w:r>
    </w:p>
    <w:p w:rsidR="002A61BD" w:rsidRPr="00272D42" w:rsidRDefault="002A61BD" w:rsidP="002A61BD">
      <w:pPr>
        <w:spacing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A61BD" w:rsidRPr="00CE07A1" w:rsidRDefault="002A61BD" w:rsidP="002A61BD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posiada wiadomości i umiejętności wykraczające ponad program nauczania,</w:t>
      </w:r>
    </w:p>
    <w:p w:rsidR="002A61BD" w:rsidRPr="00CE07A1" w:rsidRDefault="002A61BD" w:rsidP="002A61BD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wykorzystywać wiedzę w sytuacjach problemowych,</w:t>
      </w:r>
    </w:p>
    <w:p w:rsidR="002A61BD" w:rsidRPr="00CE07A1" w:rsidRDefault="002A61BD" w:rsidP="002A61BD">
      <w:pPr>
        <w:pStyle w:val="Akapitzlist"/>
        <w:numPr>
          <w:ilvl w:val="0"/>
          <w:numId w:val="5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umie formułować problemy oraz poddawać je analizie,</w:t>
      </w:r>
    </w:p>
    <w:p w:rsidR="002A61BD" w:rsidRPr="00CE07A1" w:rsidRDefault="002A61BD" w:rsidP="002A61BD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stosować niekonwencjonalne metody rozwiązywania trudnych zadań,</w:t>
      </w:r>
    </w:p>
    <w:p w:rsidR="002A61BD" w:rsidRPr="00CE07A1" w:rsidRDefault="002A61BD" w:rsidP="002A61BD">
      <w:pPr>
        <w:pStyle w:val="Akapitzlist"/>
        <w:numPr>
          <w:ilvl w:val="0"/>
          <w:numId w:val="5"/>
        </w:numPr>
        <w:tabs>
          <w:tab w:val="left" w:pos="720"/>
        </w:tabs>
        <w:spacing w:after="82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lastRenderedPageBreak/>
        <w:t>osiąga sukcesy w konkursach pozaszkolnych.</w:t>
      </w:r>
    </w:p>
    <w:p w:rsidR="002A61BD" w:rsidRPr="00272D42" w:rsidRDefault="002A61BD" w:rsidP="002A61BD">
      <w:pPr>
        <w:keepNext/>
        <w:keepLines/>
        <w:spacing w:after="313" w:line="220" w:lineRule="exact"/>
        <w:ind w:left="350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Zaliczenie pracowni</w:t>
      </w:r>
    </w:p>
    <w:p w:rsidR="002A61BD" w:rsidRPr="00272D42" w:rsidRDefault="002A61BD" w:rsidP="002A61BD">
      <w:pPr>
        <w:spacing w:after="308" w:line="2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Podstawą uzyskania pozytywnej oceny z pracowni montażu urządzeń elektronicznych , pracowni elektronicznej jest zaliczenie przez ucznia wszystkich ćwiczeń, określonych programem nauczania.</w:t>
      </w:r>
    </w:p>
    <w:p w:rsidR="002A61BD" w:rsidRPr="00272D42" w:rsidRDefault="002A61BD" w:rsidP="002A61BD">
      <w:pPr>
        <w:spacing w:after="13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A61BD" w:rsidRPr="00272D42" w:rsidRDefault="002A61BD" w:rsidP="002A61BD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Na zaliczenie składa się:</w:t>
      </w:r>
    </w:p>
    <w:p w:rsidR="002A61BD" w:rsidRPr="00CE07A1" w:rsidRDefault="002A61BD" w:rsidP="002A61BD">
      <w:pPr>
        <w:pStyle w:val="Akapitzlist"/>
        <w:numPr>
          <w:ilvl w:val="0"/>
          <w:numId w:val="6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prawidłowe wykonanie ćwiczenia,</w:t>
      </w:r>
    </w:p>
    <w:p w:rsidR="002A61BD" w:rsidRPr="00CE07A1" w:rsidRDefault="002A61BD" w:rsidP="002A61BD">
      <w:pPr>
        <w:pStyle w:val="Akapitzlist"/>
        <w:numPr>
          <w:ilvl w:val="0"/>
          <w:numId w:val="6"/>
        </w:numPr>
        <w:tabs>
          <w:tab w:val="left" w:pos="72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oddanie opracowania ćwiczenia,</w:t>
      </w:r>
    </w:p>
    <w:p w:rsidR="002A61BD" w:rsidRPr="00CE07A1" w:rsidRDefault="002A61BD" w:rsidP="002A61BD">
      <w:pPr>
        <w:pStyle w:val="Akapitzlist"/>
        <w:numPr>
          <w:ilvl w:val="0"/>
          <w:numId w:val="6"/>
        </w:numPr>
        <w:tabs>
          <w:tab w:val="left" w:pos="710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uzyskanie pozytywnej oceny ze sprawdzianu praktycznego, pisemnego lub ustnego z wiedzy dotyczącej tematu ćwiczenia.</w:t>
      </w:r>
    </w:p>
    <w:p w:rsidR="002A61BD" w:rsidRPr="00272D42" w:rsidRDefault="002A61BD" w:rsidP="002A61BD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Uwagi dodatkowe:</w:t>
      </w:r>
    </w:p>
    <w:p w:rsidR="002A61BD" w:rsidRPr="00CE07A1" w:rsidRDefault="002A61BD" w:rsidP="002A61BD">
      <w:pPr>
        <w:pStyle w:val="Akapitzlist"/>
        <w:numPr>
          <w:ilvl w:val="0"/>
          <w:numId w:val="7"/>
        </w:numPr>
        <w:tabs>
          <w:tab w:val="left" w:pos="691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Przed przystąpieniem do ćwiczeń nauczyciel sprawdza, czy uczniowie znają temat, cel i zakres ćwiczenia. W przypadku oceny negatywnej, uczeń nie może przystąpić do wykonania zadania.</w:t>
      </w:r>
    </w:p>
    <w:p w:rsidR="002A61BD" w:rsidRPr="00CE07A1" w:rsidRDefault="002A61BD" w:rsidP="002A61BD">
      <w:pPr>
        <w:pStyle w:val="Akapitzlist"/>
        <w:numPr>
          <w:ilvl w:val="0"/>
          <w:numId w:val="7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Za nieprzestrzeganie przepisów BHP uczeń jest odsunięty od zajęć.</w:t>
      </w:r>
    </w:p>
    <w:p w:rsidR="002A61BD" w:rsidRPr="00CE07A1" w:rsidRDefault="002A61BD" w:rsidP="002A61BD">
      <w:pPr>
        <w:pStyle w:val="Akapitzlist"/>
        <w:numPr>
          <w:ilvl w:val="0"/>
          <w:numId w:val="7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Uczeń nieobecny na danym ćwiczeniu z powodu choroby może uzyskać zaliczenie na podstawie sprawdzianu.</w:t>
      </w:r>
    </w:p>
    <w:p w:rsidR="002A61BD" w:rsidRDefault="002A61BD" w:rsidP="002A61BD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p w:rsidR="004E3C49" w:rsidRDefault="004E3C49"/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1DCA"/>
    <w:multiLevelType w:val="hybridMultilevel"/>
    <w:tmpl w:val="F7007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5A3E"/>
    <w:multiLevelType w:val="hybridMultilevel"/>
    <w:tmpl w:val="7564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E5B"/>
    <w:multiLevelType w:val="hybridMultilevel"/>
    <w:tmpl w:val="C4A2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47719"/>
    <w:multiLevelType w:val="hybridMultilevel"/>
    <w:tmpl w:val="A340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F0EB8"/>
    <w:multiLevelType w:val="hybridMultilevel"/>
    <w:tmpl w:val="ACD29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52BBF"/>
    <w:multiLevelType w:val="hybridMultilevel"/>
    <w:tmpl w:val="028E4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D353C"/>
    <w:multiLevelType w:val="hybridMultilevel"/>
    <w:tmpl w:val="E9A4F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D"/>
    <w:rsid w:val="002A61BD"/>
    <w:rsid w:val="004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F87FC-C73A-43CF-8C46-6A66E229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A61B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2A61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2A61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A61BD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2A61B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2A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2022-11-25T10:24:00Z</dcterms:created>
  <dcterms:modified xsi:type="dcterms:W3CDTF">2022-11-25T10:24:00Z</dcterms:modified>
</cp:coreProperties>
</file>